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1C" w:rsidRPr="0078031C" w:rsidRDefault="0078031C" w:rsidP="0078031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</w:t>
      </w:r>
      <w:r w:rsidR="00805134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_________________ Date: ____________________ Period: _____</w:t>
      </w:r>
    </w:p>
    <w:p w:rsidR="00B2481B" w:rsidRPr="00A652CE" w:rsidRDefault="0078031C" w:rsidP="0078031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52CE">
        <w:rPr>
          <w:rFonts w:ascii="Arial" w:hAnsi="Arial" w:cs="Arial"/>
          <w:b/>
          <w:sz w:val="24"/>
          <w:szCs w:val="24"/>
          <w:u w:val="single"/>
        </w:rPr>
        <w:t>Pre-AP Biology: Unit 2 Test – Biochemistry</w:t>
      </w:r>
    </w:p>
    <w:p w:rsidR="0078031C" w:rsidRDefault="0078031C" w:rsidP="0078031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Answer each question thoroughly and accurately on a SEPARATE PIECE OF PAPER.  Make sure to answer all parts of the question.  This review packet should supplement your studying.  You have other resources (notes, chapter outlines, </w:t>
      </w:r>
      <w:proofErr w:type="gramStart"/>
      <w:r>
        <w:rPr>
          <w:rFonts w:ascii="Arial" w:hAnsi="Arial" w:cs="Arial"/>
          <w:i/>
          <w:sz w:val="20"/>
          <w:szCs w:val="20"/>
        </w:rPr>
        <w:t>handouts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) that will also help you to prepare for your test.  </w:t>
      </w:r>
    </w:p>
    <w:p w:rsidR="0078031C" w:rsidRPr="0078031C" w:rsidRDefault="0078031C" w:rsidP="0078031C">
      <w:pPr>
        <w:rPr>
          <w:rFonts w:ascii="Arial" w:hAnsi="Arial" w:cs="Arial"/>
          <w:b/>
          <w:sz w:val="20"/>
          <w:szCs w:val="20"/>
        </w:rPr>
      </w:pPr>
      <w:r w:rsidRPr="0078031C">
        <w:rPr>
          <w:rFonts w:ascii="Arial" w:hAnsi="Arial" w:cs="Arial"/>
          <w:b/>
          <w:sz w:val="20"/>
          <w:szCs w:val="20"/>
        </w:rPr>
        <w:t>Atomic Structure and Properties of Water</w:t>
      </w:r>
    </w:p>
    <w:p w:rsidR="0042597F" w:rsidRPr="0042597F" w:rsidRDefault="0078031C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8031C">
        <w:rPr>
          <w:rFonts w:ascii="Arial" w:hAnsi="Arial" w:cs="Arial"/>
          <w:b/>
          <w:i/>
          <w:sz w:val="20"/>
          <w:szCs w:val="20"/>
        </w:rPr>
        <w:t>Vocab:</w:t>
      </w:r>
      <w:r>
        <w:rPr>
          <w:rFonts w:ascii="Arial" w:hAnsi="Arial" w:cs="Arial"/>
          <w:sz w:val="20"/>
          <w:szCs w:val="20"/>
        </w:rPr>
        <w:t xml:space="preserve"> define the following terms in your own words. </w:t>
      </w:r>
      <w:r w:rsidRPr="00EA4DBB">
        <w:rPr>
          <w:rFonts w:ascii="Arial" w:hAnsi="Arial" w:cs="Arial"/>
          <w:sz w:val="20"/>
          <w:szCs w:val="20"/>
        </w:rPr>
        <w:t xml:space="preserve">Atom, Element, </w:t>
      </w:r>
      <w:r w:rsidR="00805134">
        <w:rPr>
          <w:rFonts w:ascii="Arial" w:hAnsi="Arial" w:cs="Arial"/>
          <w:sz w:val="20"/>
          <w:szCs w:val="20"/>
        </w:rPr>
        <w:t xml:space="preserve">Compound, </w:t>
      </w:r>
      <w:r w:rsidRPr="00EA4DBB">
        <w:rPr>
          <w:rFonts w:ascii="Arial" w:hAnsi="Arial" w:cs="Arial"/>
          <w:sz w:val="20"/>
          <w:szCs w:val="20"/>
        </w:rPr>
        <w:t xml:space="preserve">Isotope, Atomic Mass, Atomic Number, </w:t>
      </w:r>
      <w:r w:rsidR="00805134">
        <w:rPr>
          <w:rFonts w:ascii="Arial" w:hAnsi="Arial" w:cs="Arial"/>
          <w:sz w:val="20"/>
          <w:szCs w:val="20"/>
        </w:rPr>
        <w:t>Proton, Neutron, Electron</w:t>
      </w:r>
      <w:r w:rsidRPr="00EA4DBB">
        <w:rPr>
          <w:rFonts w:ascii="Arial" w:hAnsi="Arial" w:cs="Arial"/>
          <w:sz w:val="20"/>
          <w:szCs w:val="20"/>
        </w:rPr>
        <w:t>, Ionic Bond, Covalent Bond</w:t>
      </w:r>
    </w:p>
    <w:p w:rsidR="00EA4DBB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six elements are most common in living cells?</w:t>
      </w:r>
    </w:p>
    <w:p w:rsidR="00805134" w:rsidRPr="0042597F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 of ion (positive or negative) forms when an atom LOSES electrons?</w:t>
      </w:r>
    </w:p>
    <w:p w:rsidR="00EA4DBB" w:rsidRPr="0042597F" w:rsidRDefault="0078031C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meaning of the following statement: water is a polar molecule?</w:t>
      </w:r>
    </w:p>
    <w:p w:rsidR="00EA4DBB" w:rsidRPr="0042597F" w:rsidRDefault="0078031C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the polarity of a water molecule allows it to form hydrogen bonds with other water molecules.  Draw a picture of hydrogen bonding between water molecules to supplement your answer.</w:t>
      </w:r>
    </w:p>
    <w:p w:rsidR="00EA4DBB" w:rsidRPr="0042597F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an example of a solution.  Identify the solute and solvent in your example solution.</w:t>
      </w:r>
    </w:p>
    <w:p w:rsidR="00EA4DBB" w:rsidRPr="0042597F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water’s polarity accounts for its ability to act as a solvent.</w:t>
      </w:r>
    </w:p>
    <w:p w:rsidR="00EA4DBB" w:rsidRPr="00EA4DBB" w:rsidRDefault="00EA4DBB" w:rsidP="00EA4DB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ability to form hydrogen bonds </w:t>
      </w:r>
      <w:r w:rsidR="00805134">
        <w:rPr>
          <w:rFonts w:ascii="Arial" w:hAnsi="Arial" w:cs="Arial"/>
          <w:sz w:val="20"/>
          <w:szCs w:val="20"/>
        </w:rPr>
        <w:t>causes</w:t>
      </w:r>
      <w:r>
        <w:rPr>
          <w:rFonts w:ascii="Arial" w:hAnsi="Arial" w:cs="Arial"/>
          <w:sz w:val="20"/>
          <w:szCs w:val="20"/>
        </w:rPr>
        <w:t xml:space="preserve"> the following properties of water:</w:t>
      </w:r>
    </w:p>
    <w:p w:rsidR="0042597F" w:rsidRPr="0042597F" w:rsidRDefault="00EA4DBB" w:rsidP="0042597F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2597F">
        <w:rPr>
          <w:rFonts w:ascii="Arial" w:hAnsi="Arial" w:cs="Arial"/>
          <w:sz w:val="20"/>
          <w:szCs w:val="20"/>
        </w:rPr>
        <w:t>Cohesion</w:t>
      </w:r>
      <w:r w:rsidR="0042597F">
        <w:rPr>
          <w:rFonts w:ascii="Arial" w:hAnsi="Arial" w:cs="Arial"/>
          <w:sz w:val="20"/>
          <w:szCs w:val="20"/>
        </w:rPr>
        <w:t xml:space="preserve">, </w:t>
      </w:r>
      <w:r w:rsidRPr="0042597F">
        <w:rPr>
          <w:rFonts w:ascii="Arial" w:hAnsi="Arial" w:cs="Arial"/>
          <w:sz w:val="20"/>
          <w:szCs w:val="20"/>
        </w:rPr>
        <w:t>Adhesion</w:t>
      </w:r>
      <w:r w:rsidR="0042597F">
        <w:rPr>
          <w:rFonts w:ascii="Arial" w:hAnsi="Arial" w:cs="Arial"/>
          <w:sz w:val="20"/>
          <w:szCs w:val="20"/>
        </w:rPr>
        <w:t xml:space="preserve">, </w:t>
      </w:r>
      <w:r w:rsidRPr="0042597F">
        <w:rPr>
          <w:rFonts w:ascii="Arial" w:hAnsi="Arial" w:cs="Arial"/>
          <w:sz w:val="20"/>
          <w:szCs w:val="20"/>
        </w:rPr>
        <w:t>Capillary Action</w:t>
      </w:r>
      <w:r w:rsidR="0042597F">
        <w:rPr>
          <w:rFonts w:ascii="Arial" w:hAnsi="Arial" w:cs="Arial"/>
          <w:sz w:val="20"/>
          <w:szCs w:val="20"/>
        </w:rPr>
        <w:t xml:space="preserve">, </w:t>
      </w:r>
      <w:r w:rsidRPr="0042597F">
        <w:rPr>
          <w:rFonts w:ascii="Arial" w:hAnsi="Arial" w:cs="Arial"/>
          <w:sz w:val="20"/>
          <w:szCs w:val="20"/>
        </w:rPr>
        <w:t>Surface Tension</w:t>
      </w:r>
      <w:r w:rsidR="0042597F">
        <w:rPr>
          <w:rFonts w:ascii="Arial" w:hAnsi="Arial" w:cs="Arial"/>
          <w:sz w:val="20"/>
          <w:szCs w:val="20"/>
        </w:rPr>
        <w:t>, Low Density as a Solid,</w:t>
      </w:r>
      <w:r w:rsidRPr="0042597F">
        <w:rPr>
          <w:rFonts w:ascii="Arial" w:hAnsi="Arial" w:cs="Arial"/>
          <w:sz w:val="20"/>
          <w:szCs w:val="20"/>
        </w:rPr>
        <w:t xml:space="preserve"> </w:t>
      </w:r>
      <w:r w:rsidR="0042597F">
        <w:rPr>
          <w:rFonts w:ascii="Arial" w:hAnsi="Arial" w:cs="Arial"/>
          <w:sz w:val="20"/>
          <w:szCs w:val="20"/>
        </w:rPr>
        <w:t>High Heat Capacity</w:t>
      </w:r>
    </w:p>
    <w:p w:rsidR="0042597F" w:rsidRDefault="0042597F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What is the pH of pure water?  How does this compare to the pH of acids and bases?  What are some examples of acids and bases (two examples for each)?</w:t>
      </w:r>
    </w:p>
    <w:p w:rsidR="00805134" w:rsidRDefault="00805134" w:rsidP="0042597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buffer?  Why are buffer molecules important in our bodies?</w:t>
      </w:r>
    </w:p>
    <w:p w:rsidR="00A652CE" w:rsidRDefault="00A652CE" w:rsidP="00A652CE">
      <w:pPr>
        <w:spacing w:after="0"/>
        <w:rPr>
          <w:rFonts w:ascii="Arial" w:hAnsi="Arial" w:cs="Arial"/>
          <w:sz w:val="20"/>
          <w:szCs w:val="20"/>
        </w:rPr>
      </w:pPr>
    </w:p>
    <w:p w:rsidR="00A652CE" w:rsidRDefault="00A652CE" w:rsidP="00A652C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Macromolecules</w:t>
      </w:r>
    </w:p>
    <w:p w:rsidR="00A652CE" w:rsidRPr="00A652CE" w:rsidRDefault="00A652CE" w:rsidP="00A652CE">
      <w:pPr>
        <w:spacing w:after="0"/>
        <w:rPr>
          <w:rFonts w:ascii="Arial" w:hAnsi="Arial" w:cs="Arial"/>
          <w:b/>
          <w:sz w:val="20"/>
          <w:szCs w:val="20"/>
        </w:rPr>
      </w:pPr>
    </w:p>
    <w:p w:rsidR="0042597F" w:rsidRP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call the four types of macromolecules (carbohydrates, lipids, proteins, and nucleic acids) organic compounds?</w:t>
      </w:r>
    </w:p>
    <w:p w:rsidR="00EA4DBB" w:rsidRPr="0042597F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Explain the difference between dehydration synthesis and hydrolysis.</w:t>
      </w:r>
    </w:p>
    <w:p w:rsidR="00EA4DBB" w:rsidRPr="0042597F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monomers and polymers.</w:t>
      </w:r>
    </w:p>
    <w:p w:rsidR="00EA4DBB" w:rsidRPr="0042597F" w:rsidRDefault="00EA4DBB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monomers and polymers for the following types of macromolecules: Carbohydrates, Lipids, Proteins, Nucleic Acids </w:t>
      </w:r>
      <w:r>
        <w:rPr>
          <w:rFonts w:ascii="Arial" w:hAnsi="Arial" w:cs="Arial"/>
          <w:i/>
          <w:sz w:val="20"/>
          <w:szCs w:val="20"/>
        </w:rPr>
        <w:t xml:space="preserve">(You should also be familiar with the names and functions of the example molecules we discussed in class…for example, glycogen is an example of a polysaccharide and it is used as an energy storage molecule in </w:t>
      </w:r>
      <w:r w:rsidR="0042597F">
        <w:rPr>
          <w:rFonts w:ascii="Arial" w:hAnsi="Arial" w:cs="Arial"/>
          <w:i/>
          <w:sz w:val="20"/>
          <w:szCs w:val="20"/>
        </w:rPr>
        <w:t>animals)</w:t>
      </w:r>
    </w:p>
    <w:p w:rsidR="0042597F" w:rsidRP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the functions for the following types of macromolecules: Carbohydrates, Lipids, Proteins, and Nucleic Acids</w:t>
      </w:r>
    </w:p>
    <w:p w:rsidR="0042597F" w:rsidRP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protein molecules have so many potential functions?  What is it about their structure that makes this possible?</w:t>
      </w:r>
    </w:p>
    <w:p w:rsidR="0042597F" w:rsidRDefault="0042597F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a protein m</w:t>
      </w:r>
      <w:r w:rsidR="009D7856">
        <w:rPr>
          <w:rFonts w:ascii="Arial" w:hAnsi="Arial" w:cs="Arial"/>
          <w:sz w:val="20"/>
          <w:szCs w:val="20"/>
        </w:rPr>
        <w:t xml:space="preserve">olecule if there is a </w:t>
      </w:r>
      <w:r w:rsidRPr="009D7856">
        <w:rPr>
          <w:rFonts w:ascii="Arial" w:hAnsi="Arial" w:cs="Arial"/>
          <w:sz w:val="20"/>
          <w:szCs w:val="20"/>
          <w:u w:val="single"/>
        </w:rPr>
        <w:t>drastic</w:t>
      </w:r>
      <w:r>
        <w:rPr>
          <w:rFonts w:ascii="Arial" w:hAnsi="Arial" w:cs="Arial"/>
          <w:sz w:val="20"/>
          <w:szCs w:val="20"/>
        </w:rPr>
        <w:t xml:space="preserve"> change in pH or temperature?  How does a buffer help to avoid this change in the molecule?</w:t>
      </w:r>
    </w:p>
    <w:p w:rsidR="0042597F" w:rsidRDefault="00805134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 able to identify any of the molecules from your Macromolecules Picture Worksheet. </w:t>
      </w:r>
    </w:p>
    <w:p w:rsidR="00A652CE" w:rsidRPr="00A652CE" w:rsidRDefault="00A652CE" w:rsidP="00A652C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Enzymes</w:t>
      </w:r>
    </w:p>
    <w:p w:rsidR="0042597F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51AFC">
        <w:rPr>
          <w:rFonts w:ascii="Arial" w:hAnsi="Arial" w:cs="Arial"/>
          <w:sz w:val="20"/>
          <w:szCs w:val="20"/>
        </w:rPr>
        <w:t>Draw an enzyme-catalyzed reaction, making sure to label th</w:t>
      </w:r>
      <w:r w:rsidR="00805134">
        <w:rPr>
          <w:rFonts w:ascii="Arial" w:hAnsi="Arial" w:cs="Arial"/>
          <w:sz w:val="20"/>
          <w:szCs w:val="20"/>
        </w:rPr>
        <w:t>e substrate (AKA reactant)</w:t>
      </w:r>
      <w:r w:rsidRPr="00151AFC">
        <w:rPr>
          <w:rFonts w:ascii="Arial" w:hAnsi="Arial" w:cs="Arial"/>
          <w:sz w:val="20"/>
          <w:szCs w:val="20"/>
        </w:rPr>
        <w:t>, enzyme, active site, enzyme-substrate complex, and products.</w:t>
      </w:r>
    </w:p>
    <w:p w:rsidR="009D7856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activation energy of a reaction?  How does an enzyme affect the activation energy of a reaction?  How does this change the speed of the reaction?</w:t>
      </w:r>
    </w:p>
    <w:p w:rsidR="009D7856" w:rsidRDefault="009D7856" w:rsidP="0042597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lock and key model of enzyme-substrate interaction.</w:t>
      </w:r>
    </w:p>
    <w:p w:rsidR="009D7856" w:rsidRDefault="009D7856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happens to the efficiency of the enzyme if there is a </w:t>
      </w:r>
      <w:r>
        <w:rPr>
          <w:rFonts w:ascii="Arial" w:hAnsi="Arial" w:cs="Arial"/>
          <w:sz w:val="20"/>
          <w:szCs w:val="20"/>
          <w:u w:val="single"/>
        </w:rPr>
        <w:t>slight</w:t>
      </w:r>
      <w:r w:rsidR="00805134">
        <w:rPr>
          <w:rFonts w:ascii="Arial" w:hAnsi="Arial" w:cs="Arial"/>
          <w:sz w:val="20"/>
          <w:szCs w:val="20"/>
        </w:rPr>
        <w:t xml:space="preserve"> increase in temperature</w:t>
      </w:r>
      <w:r>
        <w:rPr>
          <w:rFonts w:ascii="Arial" w:hAnsi="Arial" w:cs="Arial"/>
          <w:sz w:val="20"/>
          <w:szCs w:val="20"/>
        </w:rPr>
        <w:t>?  Why does this change in efficiency take place?</w:t>
      </w:r>
    </w:p>
    <w:p w:rsidR="00805134" w:rsidRDefault="00805134" w:rsidP="009D78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efficiency of the enzyme if there is a major fluctuation in temperature or pH?  Why does this change in efficiency take place?</w:t>
      </w:r>
    </w:p>
    <w:p w:rsidR="00805134" w:rsidRPr="00805134" w:rsidRDefault="00805134" w:rsidP="0080513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rate of an enzyme-catalyzed reaction if there is an increase in the number of enzyme or substrate particles?</w:t>
      </w:r>
      <w:bookmarkStart w:id="0" w:name="_GoBack"/>
      <w:bookmarkEnd w:id="0"/>
    </w:p>
    <w:sectPr w:rsidR="00805134" w:rsidRPr="00805134" w:rsidSect="008051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3C1"/>
    <w:multiLevelType w:val="hybridMultilevel"/>
    <w:tmpl w:val="00B6C194"/>
    <w:lvl w:ilvl="0" w:tplc="94783EA6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4126AB"/>
    <w:multiLevelType w:val="hybridMultilevel"/>
    <w:tmpl w:val="06B463F0"/>
    <w:lvl w:ilvl="0" w:tplc="24E839AA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27151"/>
    <w:multiLevelType w:val="hybridMultilevel"/>
    <w:tmpl w:val="8FA8AFF0"/>
    <w:lvl w:ilvl="0" w:tplc="D592D9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368DF"/>
    <w:multiLevelType w:val="hybridMultilevel"/>
    <w:tmpl w:val="76A86768"/>
    <w:lvl w:ilvl="0" w:tplc="78DE5424">
      <w:start w:val="1"/>
      <w:numFmt w:val="upperLetter"/>
      <w:lvlText w:val="%1)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518244A"/>
    <w:multiLevelType w:val="hybridMultilevel"/>
    <w:tmpl w:val="18363658"/>
    <w:lvl w:ilvl="0" w:tplc="19F66D8C">
      <w:start w:val="1"/>
      <w:numFmt w:val="upperLetter"/>
      <w:lvlText w:val="%1."/>
      <w:lvlJc w:val="left"/>
      <w:pPr>
        <w:ind w:left="180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7804723"/>
    <w:multiLevelType w:val="hybridMultilevel"/>
    <w:tmpl w:val="B80E88BC"/>
    <w:lvl w:ilvl="0" w:tplc="94783EA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456B55"/>
    <w:multiLevelType w:val="hybridMultilevel"/>
    <w:tmpl w:val="C3202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031C"/>
    <w:rsid w:val="0042597F"/>
    <w:rsid w:val="0078031C"/>
    <w:rsid w:val="00805134"/>
    <w:rsid w:val="009D7856"/>
    <w:rsid w:val="00A652CE"/>
    <w:rsid w:val="00B2481B"/>
    <w:rsid w:val="00EA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2013-10-16T14:18:00Z</dcterms:created>
  <dcterms:modified xsi:type="dcterms:W3CDTF">2013-10-16T14:18:00Z</dcterms:modified>
</cp:coreProperties>
</file>